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A8" w:rsidRDefault="005872A8" w:rsidP="005872A8">
      <w:pPr>
        <w:bidi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:rsidR="005872A8" w:rsidRDefault="005872A8" w:rsidP="005872A8">
      <w:pPr>
        <w:bidi/>
        <w:spacing w:after="120"/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404154">
        <w:rPr>
          <w:rFonts w:cs="B Titr" w:hint="cs"/>
          <w:b/>
          <w:bCs/>
          <w:sz w:val="16"/>
          <w:szCs w:val="16"/>
          <w:rtl/>
          <w:lang w:bidi="fa-IR"/>
        </w:rPr>
        <w:t>بسمه تعالي</w:t>
      </w:r>
    </w:p>
    <w:p w:rsidR="00B35A61" w:rsidRDefault="00B35A61" w:rsidP="00B35A61">
      <w:pPr>
        <w:bidi/>
        <w:spacing w:after="120"/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 wp14:anchorId="7311457C" wp14:editId="78A3A426">
            <wp:simplePos x="0" y="0"/>
            <wp:positionH relativeFrom="column">
              <wp:posOffset>4531995</wp:posOffset>
            </wp:positionH>
            <wp:positionV relativeFrom="paragraph">
              <wp:posOffset>35560</wp:posOffset>
            </wp:positionV>
            <wp:extent cx="830580" cy="473710"/>
            <wp:effectExtent l="0" t="0" r="7620" b="2540"/>
            <wp:wrapNone/>
            <wp:docPr id="4" name="Picture 4" descr="arm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16"/>
          <w:szCs w:val="16"/>
          <w:rtl/>
          <w:lang w:bidi="fa-IR"/>
        </w:rPr>
        <w:t>وزارت علوم، تحقیقات و فناوری</w:t>
      </w:r>
    </w:p>
    <w:p w:rsidR="00B86852" w:rsidRDefault="005872A8" w:rsidP="00B35A61">
      <w:pPr>
        <w:bidi/>
        <w:spacing w:after="120"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A31E70">
        <w:rPr>
          <w:rFonts w:cs="B Titr" w:hint="cs"/>
          <w:b/>
          <w:bCs/>
          <w:sz w:val="22"/>
          <w:szCs w:val="22"/>
          <w:rtl/>
          <w:lang w:bidi="fa-IR"/>
        </w:rPr>
        <w:t>پژوهشگاه بين المللي زلزله شناسي و مهندسي زلزله</w:t>
      </w:r>
    </w:p>
    <w:p w:rsidR="00A31E70" w:rsidRPr="00A31E70" w:rsidRDefault="00A31E70" w:rsidP="00472F77">
      <w:pPr>
        <w:bidi/>
        <w:spacing w:after="120"/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:rsidR="00A31E70" w:rsidRDefault="005872A8" w:rsidP="005872A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872A8">
        <w:rPr>
          <w:rFonts w:cs="B Titr" w:hint="cs"/>
          <w:sz w:val="28"/>
          <w:szCs w:val="28"/>
          <w:rtl/>
          <w:lang w:bidi="fa-IR"/>
        </w:rPr>
        <w:t xml:space="preserve">گواهی تایید معدل و تاریخ فارغ التحصیلی مقطع کارشناسی ارشد متقاضیان ادامه تحصیل </w:t>
      </w:r>
    </w:p>
    <w:p w:rsidR="005872A8" w:rsidRDefault="005872A8" w:rsidP="00A31E70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872A8">
        <w:rPr>
          <w:rFonts w:cs="B Titr" w:hint="cs"/>
          <w:sz w:val="28"/>
          <w:szCs w:val="28"/>
          <w:rtl/>
          <w:lang w:bidi="fa-IR"/>
        </w:rPr>
        <w:t>در دوره های دکتری تخصصی(</w:t>
      </w:r>
      <w:proofErr w:type="spellStart"/>
      <w:r w:rsidRPr="005872A8">
        <w:rPr>
          <w:rFonts w:cs="B Titr"/>
          <w:sz w:val="28"/>
          <w:szCs w:val="28"/>
          <w:lang w:bidi="fa-IR"/>
        </w:rPr>
        <w:t>Ph.D</w:t>
      </w:r>
      <w:proofErr w:type="spellEnd"/>
      <w:r w:rsidRPr="005872A8">
        <w:rPr>
          <w:rFonts w:cs="B Titr" w:hint="cs"/>
          <w:sz w:val="28"/>
          <w:szCs w:val="28"/>
          <w:rtl/>
          <w:lang w:bidi="fa-IR"/>
        </w:rPr>
        <w:t>)</w:t>
      </w:r>
    </w:p>
    <w:p w:rsidR="00A31E70" w:rsidRDefault="00A31E70" w:rsidP="00A31E7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A31E70" w:rsidRDefault="00A31E70" w:rsidP="00A31E7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A31E70" w:rsidRPr="00A31E70" w:rsidRDefault="00A31E70" w:rsidP="00A31E70">
      <w:pPr>
        <w:bidi/>
        <w:spacing w:after="240"/>
        <w:jc w:val="both"/>
        <w:rPr>
          <w:rFonts w:cs="B Titr"/>
          <w:rtl/>
          <w:lang w:bidi="fa-IR"/>
        </w:rPr>
      </w:pPr>
      <w:r w:rsidRPr="00A31E70">
        <w:rPr>
          <w:rFonts w:cs="B Titr" w:hint="cs"/>
          <w:rtl/>
          <w:lang w:bidi="fa-IR"/>
        </w:rPr>
        <w:t xml:space="preserve">از دانشگاه: </w:t>
      </w:r>
      <w:r w:rsidRPr="00E42D6E">
        <w:rPr>
          <w:rFonts w:cs="B Nazanin" w:hint="cs"/>
          <w:rtl/>
          <w:lang w:bidi="fa-IR"/>
        </w:rPr>
        <w:t>............</w:t>
      </w:r>
      <w:r w:rsidR="00E42D6E">
        <w:rPr>
          <w:rFonts w:cs="B Nazanin" w:hint="cs"/>
          <w:rtl/>
          <w:lang w:bidi="fa-IR"/>
        </w:rPr>
        <w:t>...............................................</w:t>
      </w:r>
      <w:r w:rsidRPr="00E42D6E">
        <w:rPr>
          <w:rFonts w:cs="B Nazanin" w:hint="cs"/>
          <w:rtl/>
          <w:lang w:bidi="fa-IR"/>
        </w:rPr>
        <w:t>.......................</w:t>
      </w:r>
    </w:p>
    <w:p w:rsidR="00A31E70" w:rsidRDefault="00A31E70" w:rsidP="00A31E70">
      <w:pPr>
        <w:bidi/>
        <w:spacing w:after="240"/>
        <w:jc w:val="both"/>
        <w:rPr>
          <w:rFonts w:cs="B Titr"/>
          <w:sz w:val="28"/>
          <w:szCs w:val="28"/>
          <w:rtl/>
          <w:lang w:bidi="fa-IR"/>
        </w:rPr>
      </w:pPr>
      <w:r w:rsidRPr="00A31E70">
        <w:rPr>
          <w:rFonts w:cs="B Titr" w:hint="cs"/>
          <w:rtl/>
          <w:lang w:bidi="fa-IR"/>
        </w:rPr>
        <w:t>به: مدیریت تحصیلات تکمیلی پژوهشگاه بین المللی زلزله شناسی و مهندسی زلزله</w:t>
      </w:r>
    </w:p>
    <w:p w:rsidR="00A31E70" w:rsidRDefault="00CB0018" w:rsidP="00B63D40">
      <w:pPr>
        <w:bidi/>
        <w:spacing w:line="680" w:lineRule="exact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گواهی می</w:t>
      </w:r>
      <w:r>
        <w:rPr>
          <w:rFonts w:cs="B Nazanin"/>
          <w:sz w:val="28"/>
          <w:szCs w:val="28"/>
          <w:rtl/>
          <w:lang w:bidi="fa-IR"/>
        </w:rPr>
        <w:softHyphen/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گردد خانم/ آقای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..................................................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............................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فرزند</w:t>
      </w:r>
      <w:r w:rsidR="00472F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</w:t>
      </w:r>
      <w:r w:rsidR="00A31E70" w:rsidRPr="000B454D">
        <w:rPr>
          <w:rFonts w:cs="B Nazanin" w:hint="cs"/>
          <w:sz w:val="22"/>
          <w:szCs w:val="22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به شماره شناسنامه/ کد ملی</w:t>
      </w:r>
      <w:r w:rsidR="00472F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 xml:space="preserve">............................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F77" w:rsidRPr="00A31E70">
        <w:rPr>
          <w:rFonts w:cs="B Nazanin" w:hint="cs"/>
          <w:sz w:val="28"/>
          <w:szCs w:val="28"/>
          <w:rtl/>
          <w:lang w:bidi="fa-IR"/>
        </w:rPr>
        <w:t xml:space="preserve">ورودی مهر/ بهمن سال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 xml:space="preserve">...............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>در دوره روزانه/ نوبت دوم</w:t>
      </w:r>
      <w:r w:rsidR="00472F77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تمام واحدهای آموزشی رشته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گرایش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 در مقطع کارشناسی ارشد این دانشگاه</w:t>
      </w:r>
      <w:r w:rsidR="00472F77">
        <w:rPr>
          <w:rFonts w:cs="B Nazanin" w:hint="cs"/>
          <w:sz w:val="28"/>
          <w:szCs w:val="28"/>
          <w:rtl/>
          <w:lang w:bidi="fa-IR"/>
        </w:rPr>
        <w:t>،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با معدل (بدون احتساب نمره پایان نامه)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</w:t>
      </w:r>
      <w:r w:rsidR="00A31E70" w:rsidRPr="000B454D">
        <w:rPr>
          <w:rFonts w:cs="B Nazanin" w:hint="cs"/>
          <w:sz w:val="22"/>
          <w:szCs w:val="22"/>
          <w:rtl/>
          <w:lang w:bidi="fa-IR"/>
        </w:rPr>
        <w:t xml:space="preserve"> 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>و معدل کل(با احتساب نمره پایان نامه)</w:t>
      </w:r>
      <w:r w:rsidR="00472F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گذرانده و در مدت 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نیمسال تحصیلی در تاریخ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........................</w:t>
      </w:r>
      <w:r w:rsidR="00B63D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>فارغ التحصیل گردیده و یا تا تاریخ</w:t>
      </w:r>
      <w:r w:rsidR="00B63D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B63D40" w:rsidRPr="000B454D">
        <w:rPr>
          <w:rFonts w:cs="B Nazanin" w:hint="cs"/>
          <w:sz w:val="22"/>
          <w:szCs w:val="22"/>
          <w:rtl/>
          <w:lang w:bidi="fa-IR"/>
        </w:rPr>
        <w:t>...............</w:t>
      </w:r>
      <w:r w:rsidR="00B63D40">
        <w:rPr>
          <w:rFonts w:cs="B Nazanin" w:hint="cs"/>
          <w:sz w:val="22"/>
          <w:szCs w:val="22"/>
          <w:rtl/>
          <w:lang w:bidi="fa-IR"/>
        </w:rPr>
        <w:t>..............</w:t>
      </w:r>
      <w:r w:rsidR="00B63D40" w:rsidRPr="000B454D">
        <w:rPr>
          <w:rFonts w:cs="B Nazanin" w:hint="cs"/>
          <w:sz w:val="22"/>
          <w:szCs w:val="22"/>
          <w:rtl/>
          <w:lang w:bidi="fa-IR"/>
        </w:rPr>
        <w:t>........................</w:t>
      </w:r>
      <w:r w:rsidR="00B63D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>فارغ التحصیل خواهد شد.</w:t>
      </w:r>
    </w:p>
    <w:p w:rsidR="009D6715" w:rsidRDefault="009D6715" w:rsidP="00D67103">
      <w:pPr>
        <w:bidi/>
        <w:spacing w:line="680" w:lineRule="exact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 گواهی صرفا به منظور ثبت نام در دوره های دکتری تخصصی سال </w:t>
      </w:r>
      <w:r w:rsidR="00D67103">
        <w:rPr>
          <w:rFonts w:cs="B Nazanin" w:hint="cs"/>
          <w:sz w:val="28"/>
          <w:szCs w:val="28"/>
          <w:rtl/>
          <w:lang w:bidi="fa-IR"/>
        </w:rPr>
        <w:t>1396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پژوهشگاه بین المللی زلزله شناسی و مهندسی زلزله صادر شده و هیچگونه ارزش دیگری ندارد و غیرقابل ترجمه می باشد.</w:t>
      </w:r>
    </w:p>
    <w:p w:rsidR="00F820E4" w:rsidRDefault="00F820E4" w:rsidP="00F820E4">
      <w:pPr>
        <w:bidi/>
        <w:spacing w:line="680" w:lineRule="exact"/>
        <w:jc w:val="both"/>
        <w:rPr>
          <w:rFonts w:cs="B Nazanin"/>
          <w:sz w:val="28"/>
          <w:szCs w:val="28"/>
          <w:rtl/>
          <w:lang w:bidi="fa-IR"/>
        </w:rPr>
      </w:pPr>
    </w:p>
    <w:p w:rsidR="009D6715" w:rsidRPr="009D6715" w:rsidRDefault="009D6715" w:rsidP="009D6715">
      <w:pPr>
        <w:bidi/>
        <w:spacing w:line="680" w:lineRule="exact"/>
        <w:ind w:left="5010"/>
        <w:jc w:val="center"/>
        <w:rPr>
          <w:rFonts w:cs="B Titr"/>
          <w:rtl/>
          <w:lang w:bidi="fa-IR"/>
        </w:rPr>
      </w:pPr>
      <w:r w:rsidRPr="009D6715">
        <w:rPr>
          <w:rFonts w:cs="B Titr" w:hint="cs"/>
          <w:rtl/>
          <w:lang w:bidi="fa-IR"/>
        </w:rPr>
        <w:t>مدیریت امور آموزشی و تحصیلات تکمیلی دانشگاه</w:t>
      </w:r>
    </w:p>
    <w:p w:rsidR="009D6715" w:rsidRPr="009D6715" w:rsidRDefault="009D6715" w:rsidP="009D6715">
      <w:pPr>
        <w:bidi/>
        <w:spacing w:after="120" w:line="680" w:lineRule="exact"/>
        <w:ind w:left="5012"/>
        <w:jc w:val="center"/>
        <w:rPr>
          <w:rFonts w:cs="B Titr"/>
          <w:rtl/>
          <w:lang w:bidi="fa-IR"/>
        </w:rPr>
      </w:pPr>
      <w:r w:rsidRPr="009D6715">
        <w:rPr>
          <w:rFonts w:cs="B Titr" w:hint="cs"/>
          <w:rtl/>
          <w:lang w:bidi="fa-IR"/>
        </w:rPr>
        <w:t>نام و نام خانوادگی</w:t>
      </w:r>
    </w:p>
    <w:p w:rsidR="009D6715" w:rsidRPr="009D6715" w:rsidRDefault="009D6715" w:rsidP="009D6715">
      <w:pPr>
        <w:bidi/>
        <w:spacing w:line="680" w:lineRule="exact"/>
        <w:ind w:left="5010"/>
        <w:jc w:val="center"/>
        <w:rPr>
          <w:rFonts w:cs="B Titr"/>
          <w:rtl/>
          <w:lang w:bidi="fa-IR"/>
        </w:rPr>
      </w:pPr>
      <w:r w:rsidRPr="009D6715">
        <w:rPr>
          <w:rFonts w:cs="B Titr" w:hint="cs"/>
          <w:rtl/>
          <w:lang w:bidi="fa-IR"/>
        </w:rPr>
        <w:t>مهر و امضاء</w:t>
      </w:r>
    </w:p>
    <w:sectPr w:rsidR="009D6715" w:rsidRPr="009D6715" w:rsidSect="00A31E70">
      <w:pgSz w:w="12240" w:h="15840"/>
      <w:pgMar w:top="567" w:right="1134" w:bottom="1440" w:left="113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25"/>
    <w:rsid w:val="000B454D"/>
    <w:rsid w:val="00121302"/>
    <w:rsid w:val="003D2DCE"/>
    <w:rsid w:val="00472F77"/>
    <w:rsid w:val="005872A8"/>
    <w:rsid w:val="00637BF2"/>
    <w:rsid w:val="007364CA"/>
    <w:rsid w:val="00950B25"/>
    <w:rsid w:val="009D6715"/>
    <w:rsid w:val="00A31E70"/>
    <w:rsid w:val="00B35A61"/>
    <w:rsid w:val="00B4700B"/>
    <w:rsid w:val="00B63D40"/>
    <w:rsid w:val="00B86852"/>
    <w:rsid w:val="00BA5E2D"/>
    <w:rsid w:val="00BE0B57"/>
    <w:rsid w:val="00CB0018"/>
    <w:rsid w:val="00CC5F86"/>
    <w:rsid w:val="00D67103"/>
    <w:rsid w:val="00E03189"/>
    <w:rsid w:val="00E42D6E"/>
    <w:rsid w:val="00F8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2015-06-15T09:15:00Z</cp:lastPrinted>
  <dcterms:created xsi:type="dcterms:W3CDTF">2015-06-15T08:26:00Z</dcterms:created>
  <dcterms:modified xsi:type="dcterms:W3CDTF">2017-07-11T08:11:00Z</dcterms:modified>
</cp:coreProperties>
</file>